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center" w:pos="5400"/>
        </w:tabs>
        <w:jc w:val="center"/>
        <w:rPr>
          <w:rFonts w:ascii="Calibri" w:hAnsi="Calibri" w:eastAsia="Calibri" w:cs="Calibri"/>
          <w:b/>
          <w:bCs/>
        </w:rPr>
      </w:pPr>
    </w:p>
    <w:p>
      <w:pPr>
        <w:tabs>
          <w:tab w:val="center" w:pos="5400"/>
        </w:tabs>
        <w:jc w:val="center"/>
        <w:rPr>
          <w:rFonts w:ascii="Calibri" w:hAnsi="Calibri" w:eastAsia="Calibri" w:cs="Calibri"/>
          <w:b/>
          <w:bCs/>
        </w:rPr>
      </w:pPr>
    </w:p>
    <w:p>
      <w:pPr>
        <w:tabs>
          <w:tab w:val="center" w:pos="5400"/>
        </w:tabs>
        <w:jc w:val="center"/>
        <w:rPr>
          <w:rFonts w:ascii="Calibri" w:hAnsi="Calibri" w:eastAsia="Calibri" w:cs="Calibri"/>
          <w:b/>
          <w:bCs/>
          <w:sz w:val="28"/>
          <w:szCs w:val="28"/>
        </w:rPr>
      </w:pPr>
      <w:r>
        <w:rPr>
          <w:rFonts w:ascii="Calibri" w:hAnsi="Calibri" w:eastAsia="Calibri" w:cs="Calibri"/>
          <w:b/>
          <w:bCs/>
          <w:sz w:val="28"/>
          <w:szCs w:val="28"/>
        </w:rPr>
        <w:t>Cennik usług Telewizji Cyfrowej</w:t>
      </w:r>
    </w:p>
    <w:p>
      <w:pPr>
        <w:tabs>
          <w:tab w:val="center" w:pos="5400"/>
        </w:tabs>
        <w:jc w:val="center"/>
        <w:rPr>
          <w:rFonts w:ascii="Calibri" w:hAnsi="Calibri" w:eastAsia="Calibri" w:cs="Calibri"/>
          <w:b/>
          <w:bCs/>
        </w:rPr>
      </w:pPr>
    </w:p>
    <w:p>
      <w:pPr>
        <w:tabs>
          <w:tab w:val="center" w:pos="5400"/>
        </w:tabs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/>
        </w:rPr>
        <w:t>świadczonych przez:</w:t>
      </w:r>
    </w:p>
    <w:p>
      <w:pPr>
        <w:tabs>
          <w:tab w:val="center" w:pos="5400"/>
        </w:tabs>
        <w:jc w:val="both"/>
        <w:rPr>
          <w:rFonts w:ascii="Trebuchet MS" w:hAnsi="Trebuchet MS" w:eastAsia="Trebuchet MS" w:cs="Trebuchet MS"/>
          <w:b/>
          <w:bCs/>
          <w:sz w:val="22"/>
          <w:szCs w:val="22"/>
        </w:rPr>
      </w:pPr>
    </w:p>
    <w:p>
      <w:pPr>
        <w:pStyle w:val="7"/>
        <w:numPr>
          <w:ilvl w:val="0"/>
          <w:numId w:val="1"/>
        </w:numPr>
        <w:spacing w:after="20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hint="default" w:ascii="Calibri" w:hAnsi="Calibri"/>
          <w:b/>
          <w:bCs/>
          <w:sz w:val="22"/>
          <w:szCs w:val="22"/>
          <w:lang w:val="pl-PL"/>
        </w:rPr>
        <w:t>N3net Sp. z o. o</w:t>
      </w:r>
      <w:r>
        <w:rPr>
          <w:rFonts w:hint="default" w:ascii="Calibri" w:hAnsi="Calibri"/>
          <w:sz w:val="22"/>
          <w:szCs w:val="22"/>
          <w:lang w:val="pl-PL"/>
        </w:rPr>
        <w:t>. z siedziba w Warszawie pod adresem 03-199 Warszawa, Modlińska 61/102; której akta rejestrowe przechowuje Sąd Rejonowy Dla M. St. Warszawy w Warszawie, XIII Wydział Gospodarczy Krajowego Rejestru Sądowego pod numerem 0000705551; NIP: 5242844862; REGON: 368841332; reprezentowana przez członka zarządu Rafała Napłoszka oraz członka zarządu Przemysława Kunę,</w:t>
      </w:r>
    </w:p>
    <w:p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EVIO Polska Sp. z o.o.</w:t>
      </w:r>
      <w:r>
        <w:rPr>
          <w:rFonts w:ascii="Calibri" w:hAnsi="Calibri" w:cs="Calibri"/>
          <w:sz w:val="22"/>
          <w:szCs w:val="22"/>
        </w:rPr>
        <w:t xml:space="preserve"> z siedzibą w Katowicach, 40-568, ul. Ligocka 103 budynek 8, wpisana w rejestrze przedsiębiorców KRS pod numerem KRS: 0000171054, REGON: 634497403, NIP: 7781410391, kapitał zakładowy 37 275 000,- zł reprezentowana przez pełnomocnika EVIO Sp. z o.o. z siedzibą w Poznaniu,*</w:t>
      </w:r>
    </w:p>
    <w:p>
      <w:pPr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EVIO Sp. z o.o. </w:t>
      </w:r>
      <w:r>
        <w:rPr>
          <w:rFonts w:ascii="Calibri" w:hAnsi="Calibri" w:cs="Calibri"/>
          <w:sz w:val="22"/>
          <w:szCs w:val="22"/>
        </w:rPr>
        <w:t>z siedzibą w Katowicach, 40-568, ul. Ligocka 103 budynek 8, wpisana w rejestrze przedsiębiorców KRS pod numerem KRS: 0000377126, REGON: 301664164, NIP: 783-166-63-08, kapitał zakładowy 30.000,- zł *</w:t>
      </w:r>
    </w:p>
    <w:tbl>
      <w:tblPr>
        <w:tblStyle w:val="6"/>
        <w:tblW w:w="8727" w:type="dxa"/>
        <w:tblInd w:w="432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3678"/>
        <w:gridCol w:w="2148"/>
        <w:gridCol w:w="237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bCs/>
              </w:rPr>
              <w:t>Usługa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bCs/>
                <w:lang w:val="it-IT"/>
              </w:rPr>
              <w:t>Cena netto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8" w:type="dxa"/>
            </w:tcMar>
            <w:vAlign w:val="center"/>
          </w:tcPr>
          <w:p>
            <w:pPr>
              <w:tabs>
                <w:tab w:val="center" w:pos="5400"/>
              </w:tabs>
              <w:ind w:right="458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bCs/>
                <w:lang w:val="it-IT"/>
              </w:rPr>
              <w:t>Cena brutto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Przyłączenie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cs="Calibri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shd w:val="clear" w:color="auto" w:fill="auto"/>
                <w:lang w:val="pl-PL"/>
              </w:rPr>
              <w:t>14,25</w:t>
            </w:r>
            <w:r>
              <w:rPr>
                <w:rFonts w:ascii="Calibri" w:hAnsi="Calibri" w:eastAsia="Calibri" w:cs="Calibri"/>
                <w:shd w:val="clear" w:color="auto" w:fill="auto"/>
                <w:lang w:val="nl-NL"/>
              </w:rPr>
              <w:t xml:space="preserve"> z</w:t>
            </w:r>
            <w:r>
              <w:rPr>
                <w:rFonts w:ascii="Calibri" w:hAnsi="Calibri" w:eastAsia="Calibri" w:cs="Calibri"/>
                <w:shd w:val="clear" w:color="auto" w:fill="auto"/>
              </w:rPr>
              <w:t>ł za jeden Lokal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cs="Calibri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shd w:val="clear" w:color="auto" w:fill="auto"/>
                <w:lang w:val="pl-PL"/>
              </w:rPr>
              <w:t xml:space="preserve">19,99 </w:t>
            </w:r>
            <w:r>
              <w:rPr>
                <w:rFonts w:ascii="Calibri" w:hAnsi="Calibri" w:eastAsia="Calibri" w:cs="Calibri"/>
                <w:shd w:val="clear" w:color="auto" w:fill="auto"/>
                <w:lang w:val="nl-NL"/>
              </w:rPr>
              <w:t>z</w:t>
            </w:r>
            <w:r>
              <w:rPr>
                <w:rFonts w:ascii="Calibri" w:hAnsi="Calibri" w:eastAsia="Calibri" w:cs="Calibri"/>
                <w:shd w:val="clear" w:color="auto" w:fill="auto"/>
              </w:rPr>
              <w:t>ł za jeden Lokal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Aktywacja Usługi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cs="Calibri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shd w:val="clear" w:color="auto" w:fill="auto"/>
                <w:lang w:val="pl-PL"/>
              </w:rPr>
              <w:t xml:space="preserve">0,00 </w:t>
            </w:r>
            <w:r>
              <w:rPr>
                <w:rFonts w:ascii="Calibri" w:hAnsi="Calibri" w:eastAsia="Calibri" w:cs="Calibri"/>
                <w:shd w:val="clear" w:color="auto" w:fill="auto"/>
                <w:lang w:val="nl-NL"/>
              </w:rPr>
              <w:t>z</w:t>
            </w:r>
            <w:r>
              <w:rPr>
                <w:rFonts w:ascii="Calibri" w:hAnsi="Calibri" w:eastAsia="Calibri" w:cs="Calibri"/>
                <w:shd w:val="clear" w:color="auto" w:fill="auto"/>
              </w:rPr>
              <w:t xml:space="preserve">ł </w:t>
            </w:r>
            <w:r>
              <w:rPr>
                <w:rFonts w:ascii="Calibri" w:hAnsi="Calibri" w:eastAsia="Calibri" w:cs="Calibri"/>
                <w:shd w:val="clear" w:color="auto" w:fill="auto"/>
                <w:lang w:val="it-IT"/>
              </w:rPr>
              <w:t>za Us</w:t>
            </w:r>
            <w:r>
              <w:rPr>
                <w:rFonts w:ascii="Calibri" w:hAnsi="Calibri" w:eastAsia="Calibri" w:cs="Calibri"/>
                <w:shd w:val="clear" w:color="auto" w:fill="auto"/>
              </w:rPr>
              <w:t>ługę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cs="Calibri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shd w:val="clear" w:color="auto" w:fill="auto"/>
                <w:lang w:val="pl-PL"/>
              </w:rPr>
              <w:t xml:space="preserve">0,00 </w:t>
            </w:r>
            <w:r>
              <w:rPr>
                <w:rFonts w:ascii="Calibri" w:hAnsi="Calibri" w:eastAsia="Calibri" w:cs="Calibri"/>
                <w:shd w:val="clear" w:color="auto" w:fill="auto"/>
              </w:rPr>
              <w:t xml:space="preserve">zł </w:t>
            </w:r>
            <w:r>
              <w:rPr>
                <w:rFonts w:ascii="Calibri" w:hAnsi="Calibri" w:eastAsia="Calibri" w:cs="Calibri"/>
                <w:shd w:val="clear" w:color="auto" w:fill="auto"/>
                <w:lang w:val="it-IT"/>
              </w:rPr>
              <w:t>za Us</w:t>
            </w:r>
            <w:r>
              <w:rPr>
                <w:rFonts w:ascii="Calibri" w:hAnsi="Calibri" w:eastAsia="Calibri" w:cs="Calibri"/>
                <w:shd w:val="clear" w:color="auto" w:fill="auto"/>
              </w:rPr>
              <w:t>ługę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both"/>
              <w:rPr>
                <w:rFonts w:hint="default" w:ascii="Calibri" w:hAnsi="Calibri" w:cs="Calibri"/>
                <w:lang w:val="pl-PL"/>
              </w:rPr>
            </w:pPr>
            <w:r>
              <w:rPr>
                <w:rFonts w:hint="default" w:ascii="Calibri" w:hAnsi="Calibri" w:eastAsia="Calibri" w:cs="Calibri"/>
                <w:lang w:val="pl-PL"/>
              </w:rPr>
              <w:t>Abonament Pakiet MINI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cs="Calibri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shd w:val="clear" w:color="auto" w:fill="auto"/>
                <w:lang w:val="pl-PL"/>
              </w:rPr>
              <w:t>55,55</w:t>
            </w:r>
            <w:r>
              <w:rPr>
                <w:rFonts w:ascii="Calibri" w:hAnsi="Calibri" w:eastAsia="Calibri" w:cs="Calibri"/>
                <w:shd w:val="clear" w:color="auto" w:fill="auto"/>
              </w:rPr>
              <w:t xml:space="preserve"> zł miesięcznie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cs="Calibri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shd w:val="clear" w:color="auto" w:fill="auto"/>
                <w:lang w:val="pl-PL"/>
              </w:rPr>
              <w:t>59,99</w:t>
            </w:r>
            <w:r>
              <w:rPr>
                <w:rFonts w:ascii="Calibri" w:hAnsi="Calibri" w:eastAsia="Calibri" w:cs="Calibri"/>
                <w:shd w:val="clear" w:color="auto" w:fill="auto"/>
                <w:lang w:val="nl-NL"/>
              </w:rPr>
              <w:t xml:space="preserve"> z</w:t>
            </w:r>
            <w:r>
              <w:rPr>
                <w:rFonts w:ascii="Calibri" w:hAnsi="Calibri" w:eastAsia="Calibri" w:cs="Calibri"/>
                <w:shd w:val="clear" w:color="auto" w:fill="auto"/>
              </w:rPr>
              <w:t>ł miesięcznie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both"/>
              <w:rPr>
                <w:rFonts w:hint="default" w:ascii="Calibri" w:hAnsi="Calibri" w:cs="Calibri"/>
                <w:lang w:val="pl-PL"/>
              </w:rPr>
            </w:pPr>
            <w:r>
              <w:rPr>
                <w:rFonts w:ascii="Calibri" w:hAnsi="Calibri" w:eastAsia="Calibri" w:cs="Calibri"/>
              </w:rPr>
              <w:t xml:space="preserve">Abonament Pakiet  </w:t>
            </w:r>
            <w:r>
              <w:rPr>
                <w:rFonts w:hint="default" w:ascii="Calibri" w:hAnsi="Calibri" w:eastAsia="Calibri" w:cs="Calibri"/>
                <w:lang w:val="pl-PL"/>
              </w:rPr>
              <w:t>STANDARD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cs="Calibri"/>
                <w:highlight w:val="none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highlight w:val="none"/>
                <w:shd w:val="clear" w:color="auto" w:fill="auto"/>
                <w:lang w:val="pl-PL"/>
              </w:rPr>
              <w:t>74,06</w:t>
            </w:r>
            <w:r>
              <w:rPr>
                <w:rFonts w:ascii="Calibri" w:hAnsi="Calibri" w:eastAsia="Calibri" w:cs="Calibri"/>
                <w:highlight w:val="none"/>
                <w:shd w:val="clear" w:color="auto" w:fill="auto"/>
              </w:rPr>
              <w:t xml:space="preserve"> zł miesięcznie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cs="Calibri"/>
                <w:highlight w:val="none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highlight w:val="none"/>
                <w:shd w:val="clear" w:color="auto" w:fill="auto"/>
                <w:lang w:val="pl-PL"/>
              </w:rPr>
              <w:t xml:space="preserve">79,99 </w:t>
            </w:r>
            <w:r>
              <w:rPr>
                <w:rFonts w:ascii="Calibri" w:hAnsi="Calibri" w:eastAsia="Calibri" w:cs="Calibri"/>
                <w:highlight w:val="none"/>
                <w:shd w:val="clear" w:color="auto" w:fill="auto"/>
              </w:rPr>
              <w:t>zł miesięcznie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both"/>
              <w:rPr>
                <w:rFonts w:hint="default" w:ascii="Calibri" w:hAnsi="Calibri" w:cs="Calibri"/>
                <w:lang w:val="pl-PL"/>
              </w:rPr>
            </w:pPr>
            <w:r>
              <w:rPr>
                <w:rFonts w:ascii="Calibri" w:hAnsi="Calibri" w:eastAsia="Calibri" w:cs="Calibri"/>
              </w:rPr>
              <w:t xml:space="preserve">Abonament Pakiet  </w:t>
            </w:r>
            <w:r>
              <w:rPr>
                <w:rFonts w:hint="default" w:ascii="Calibri" w:hAnsi="Calibri" w:eastAsia="Calibri" w:cs="Calibri"/>
                <w:lang w:val="pl-PL"/>
              </w:rPr>
              <w:t>EXTRA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cs="Calibri"/>
                <w:highlight w:val="none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highlight w:val="none"/>
                <w:shd w:val="clear" w:color="auto" w:fill="auto"/>
                <w:lang w:val="pl-PL"/>
              </w:rPr>
              <w:t>92,58</w:t>
            </w:r>
            <w:r>
              <w:rPr>
                <w:rFonts w:ascii="Calibri" w:hAnsi="Calibri" w:eastAsia="Calibri" w:cs="Calibri"/>
                <w:highlight w:val="none"/>
                <w:shd w:val="clear" w:color="auto" w:fill="auto"/>
              </w:rPr>
              <w:t xml:space="preserve"> zł miesięcznie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cs="Calibri"/>
                <w:highlight w:val="none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highlight w:val="none"/>
                <w:shd w:val="clear" w:color="auto" w:fill="auto"/>
                <w:lang w:val="pl-PL"/>
              </w:rPr>
              <w:t>99,99</w:t>
            </w:r>
            <w:r>
              <w:rPr>
                <w:rFonts w:ascii="Calibri" w:hAnsi="Calibri" w:eastAsia="Calibri" w:cs="Calibri"/>
                <w:highlight w:val="none"/>
                <w:shd w:val="clear" w:color="auto" w:fill="auto"/>
              </w:rPr>
              <w:t xml:space="preserve"> zł miesięcznie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both"/>
              <w:rPr>
                <w:rFonts w:hint="default" w:ascii="Calibri" w:hAnsi="Calibri" w:cs="Calibri"/>
                <w:lang w:val="pl-PL"/>
              </w:rPr>
            </w:pPr>
            <w:r>
              <w:rPr>
                <w:rFonts w:ascii="Calibri" w:hAnsi="Calibri" w:eastAsia="Calibri" w:cs="Calibri"/>
              </w:rPr>
              <w:t xml:space="preserve">Abonament Pakiet  </w:t>
            </w:r>
            <w:r>
              <w:rPr>
                <w:rFonts w:hint="default" w:ascii="Calibri" w:hAnsi="Calibri" w:eastAsia="Calibri" w:cs="Calibri"/>
                <w:lang w:val="pl-PL"/>
              </w:rPr>
              <w:t>PREMIUM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cs="Calibri"/>
                <w:highlight w:val="none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highlight w:val="none"/>
                <w:shd w:val="clear" w:color="auto" w:fill="auto"/>
                <w:lang w:val="pl-PL"/>
              </w:rPr>
              <w:t xml:space="preserve">111,10 </w:t>
            </w:r>
            <w:r>
              <w:rPr>
                <w:rFonts w:ascii="Calibri" w:hAnsi="Calibri" w:eastAsia="Calibri" w:cs="Calibri"/>
                <w:highlight w:val="none"/>
                <w:shd w:val="clear" w:color="auto" w:fill="auto"/>
                <w:lang w:val="en-US"/>
              </w:rPr>
              <w:t>z</w:t>
            </w:r>
            <w:r>
              <w:rPr>
                <w:rFonts w:ascii="Calibri" w:hAnsi="Calibri" w:eastAsia="Calibri" w:cs="Calibri"/>
                <w:highlight w:val="none"/>
                <w:shd w:val="clear" w:color="auto" w:fill="auto"/>
              </w:rPr>
              <w:t>ł miesięcznie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cs="Calibri"/>
                <w:highlight w:val="none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highlight w:val="none"/>
                <w:shd w:val="clear" w:color="auto" w:fill="auto"/>
                <w:lang w:val="pl-PL"/>
              </w:rPr>
              <w:t xml:space="preserve">119,99 </w:t>
            </w:r>
            <w:r>
              <w:rPr>
                <w:rFonts w:ascii="Calibri" w:hAnsi="Calibri" w:eastAsia="Calibri" w:cs="Calibri"/>
                <w:highlight w:val="none"/>
                <w:shd w:val="clear" w:color="auto" w:fill="auto"/>
              </w:rPr>
              <w:t>zł miesięcznie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Abonament Pakiet Canal+ PRESTIGE na 12 miesięcy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46,20</w:t>
            </w:r>
            <w:r>
              <w:rPr>
                <w:rFonts w:ascii="Calibri" w:hAnsi="Calibri" w:eastAsia="Calibri" w:cs="Calibri"/>
                <w:lang w:val="nl-NL"/>
              </w:rPr>
              <w:t xml:space="preserve"> z</w:t>
            </w:r>
            <w:r>
              <w:rPr>
                <w:rFonts w:ascii="Calibri" w:hAnsi="Calibri" w:eastAsia="Calibri" w:cs="Calibri"/>
              </w:rPr>
              <w:t>ł miesięcznie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cs="Calibri"/>
              </w:rPr>
            </w:pPr>
            <w:r>
              <w:rPr>
                <w:rFonts w:hint="default" w:ascii="Calibri" w:hAnsi="Calibri" w:eastAsia="Calibri" w:cs="Calibri"/>
                <w:lang w:val="pl-PL"/>
              </w:rPr>
              <w:t>49</w:t>
            </w:r>
            <w:r>
              <w:rPr>
                <w:rFonts w:ascii="Calibri" w:hAnsi="Calibri" w:eastAsia="Calibri" w:cs="Calibri"/>
              </w:rPr>
              <w:t>,9</w:t>
            </w:r>
            <w:r>
              <w:rPr>
                <w:rFonts w:hint="default" w:ascii="Calibri" w:hAnsi="Calibri" w:eastAsia="Calibri" w:cs="Calibri"/>
                <w:lang w:val="pl-PL"/>
              </w:rPr>
              <w:t>0</w:t>
            </w:r>
            <w:r>
              <w:rPr>
                <w:rFonts w:ascii="Calibri" w:hAnsi="Calibri" w:eastAsia="Calibri" w:cs="Calibri"/>
              </w:rPr>
              <w:t xml:space="preserve"> zł miesięcznie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Abonament Pakiet Canal+ PRESTIGE na czas nieokreślony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64,</w:t>
            </w:r>
            <w:r>
              <w:rPr>
                <w:rFonts w:hint="default" w:ascii="Calibri" w:hAnsi="Calibri" w:eastAsia="Calibri" w:cs="Calibri"/>
                <w:lang w:val="pl-PL"/>
              </w:rPr>
              <w:t>81</w:t>
            </w:r>
            <w:r>
              <w:rPr>
                <w:rFonts w:ascii="Calibri" w:hAnsi="Calibri" w:eastAsia="Calibri" w:cs="Calibri"/>
              </w:rPr>
              <w:t xml:space="preserve"> zł miesięcznie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69,9</w:t>
            </w:r>
            <w:r>
              <w:rPr>
                <w:rFonts w:hint="default" w:ascii="Calibri" w:hAnsi="Calibri" w:eastAsia="Calibri" w:cs="Calibri"/>
                <w:lang w:val="pl-PL"/>
              </w:rPr>
              <w:t>9</w:t>
            </w:r>
            <w:r>
              <w:rPr>
                <w:rFonts w:ascii="Calibri" w:hAnsi="Calibri" w:eastAsia="Calibri" w:cs="Calibri"/>
              </w:rPr>
              <w:t xml:space="preserve"> zł miesięcznie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Abonament Pakiet Canal+ SELECT  na 12 miesięcy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41,57</w:t>
            </w:r>
            <w:r>
              <w:rPr>
                <w:rFonts w:ascii="Calibri" w:hAnsi="Calibri" w:eastAsia="Calibri" w:cs="Calibri"/>
                <w:lang w:val="nl-NL"/>
              </w:rPr>
              <w:t xml:space="preserve"> z</w:t>
            </w:r>
            <w:r>
              <w:rPr>
                <w:rFonts w:ascii="Calibri" w:hAnsi="Calibri" w:eastAsia="Calibri" w:cs="Calibri"/>
              </w:rPr>
              <w:t>ł miesięcznie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cs="Calibri"/>
              </w:rPr>
            </w:pPr>
            <w:r>
              <w:rPr>
                <w:rFonts w:hint="default" w:ascii="Calibri" w:hAnsi="Calibri" w:eastAsia="Calibri" w:cs="Calibri"/>
                <w:lang w:val="pl-PL"/>
              </w:rPr>
              <w:t>44</w:t>
            </w:r>
            <w:r>
              <w:rPr>
                <w:rFonts w:ascii="Calibri" w:hAnsi="Calibri" w:eastAsia="Calibri" w:cs="Calibri"/>
              </w:rPr>
              <w:t>,9</w:t>
            </w:r>
            <w:r>
              <w:rPr>
                <w:rFonts w:hint="default" w:ascii="Calibri" w:hAnsi="Calibri" w:eastAsia="Calibri" w:cs="Calibri"/>
                <w:lang w:val="pl-PL"/>
              </w:rPr>
              <w:t>0</w:t>
            </w:r>
            <w:r>
              <w:rPr>
                <w:rFonts w:ascii="Calibri" w:hAnsi="Calibri" w:eastAsia="Calibri" w:cs="Calibri"/>
              </w:rPr>
              <w:t xml:space="preserve"> zł miesięcznie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Abonament Pakiet Canal+ SELECT  na czas nieokreślony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cs="Calibri"/>
              </w:rPr>
            </w:pPr>
            <w:r>
              <w:rPr>
                <w:rFonts w:hint="default" w:ascii="Calibri" w:hAnsi="Calibri" w:eastAsia="Calibri" w:cs="Calibri"/>
                <w:lang w:val="pl-PL"/>
              </w:rPr>
              <w:t>58,32</w:t>
            </w:r>
            <w:r>
              <w:rPr>
                <w:rFonts w:ascii="Calibri" w:hAnsi="Calibri" w:eastAsia="Calibri" w:cs="Calibri"/>
                <w:lang w:val="nl-NL"/>
              </w:rPr>
              <w:t xml:space="preserve"> z</w:t>
            </w:r>
            <w:r>
              <w:rPr>
                <w:rFonts w:ascii="Calibri" w:hAnsi="Calibri" w:eastAsia="Calibri" w:cs="Calibri"/>
              </w:rPr>
              <w:t>ł miesięcznie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6</w:t>
            </w:r>
            <w:r>
              <w:rPr>
                <w:rFonts w:hint="default" w:ascii="Calibri" w:hAnsi="Calibri" w:eastAsia="Calibri" w:cs="Calibri"/>
                <w:lang w:val="pl-PL"/>
              </w:rPr>
              <w:t>2</w:t>
            </w:r>
            <w:r>
              <w:rPr>
                <w:rFonts w:ascii="Calibri" w:hAnsi="Calibri" w:eastAsia="Calibri" w:cs="Calibri"/>
              </w:rPr>
              <w:t>,9</w:t>
            </w:r>
            <w:r>
              <w:rPr>
                <w:rFonts w:hint="default" w:ascii="Calibri" w:hAnsi="Calibri" w:eastAsia="Calibri" w:cs="Calibri"/>
                <w:lang w:val="pl-PL"/>
              </w:rPr>
              <w:t>9</w:t>
            </w:r>
            <w:r>
              <w:rPr>
                <w:rFonts w:ascii="Calibri" w:hAnsi="Calibri" w:eastAsia="Calibri" w:cs="Calibri"/>
              </w:rPr>
              <w:t xml:space="preserve"> zł miesięcznie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Abonament Pakiet HBO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27,69 zł miesięcznie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29,90 zł miesięcznie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Abonament Pakiet Cinemax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13,8</w:t>
            </w:r>
            <w:r>
              <w:rPr>
                <w:rFonts w:hint="default" w:ascii="Calibri" w:hAnsi="Calibri" w:eastAsia="Calibri" w:cs="Calibri"/>
                <w:lang w:val="pl-PL"/>
              </w:rPr>
              <w:t>8</w:t>
            </w:r>
            <w:r>
              <w:rPr>
                <w:rFonts w:ascii="Calibri" w:hAnsi="Calibri" w:eastAsia="Calibri" w:cs="Calibri"/>
              </w:rPr>
              <w:t xml:space="preserve"> zł miesięcznie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14,9</w:t>
            </w:r>
            <w:r>
              <w:rPr>
                <w:rFonts w:hint="default" w:ascii="Calibri" w:hAnsi="Calibri" w:eastAsia="Calibri" w:cs="Calibri"/>
                <w:lang w:val="pl-PL"/>
              </w:rPr>
              <w:t>9</w:t>
            </w:r>
            <w:r>
              <w:rPr>
                <w:rFonts w:ascii="Calibri" w:hAnsi="Calibri" w:eastAsia="Calibri" w:cs="Calibri"/>
              </w:rPr>
              <w:t xml:space="preserve"> zł miesięcznie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lang w:val="pl-PL"/>
              </w:rPr>
            </w:pPr>
            <w:r>
              <w:rPr>
                <w:rFonts w:hint="default" w:ascii="Calibri" w:hAnsi="Calibri" w:cs="Calibri"/>
                <w:lang w:val="pl-PL"/>
              </w:rPr>
              <w:t>14.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Calibri" w:hAnsi="Calibri" w:eastAsia="Calibri" w:cs="Calibri"/>
                <w:lang w:val="pl-PL"/>
              </w:rPr>
            </w:pPr>
            <w:r>
              <w:rPr>
                <w:rFonts w:ascii="Calibri" w:hAnsi="Calibri" w:eastAsia="Calibri" w:cs="Calibri"/>
              </w:rPr>
              <w:t xml:space="preserve">Abonament Pakiet </w:t>
            </w:r>
            <w:r>
              <w:rPr>
                <w:rFonts w:hint="default" w:ascii="Calibri" w:hAnsi="Calibri" w:eastAsia="Calibri" w:cs="Calibri"/>
                <w:lang w:val="pl-PL"/>
              </w:rPr>
              <w:t>Filmbox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13,8</w:t>
            </w:r>
            <w:r>
              <w:rPr>
                <w:rFonts w:hint="default" w:ascii="Calibri" w:hAnsi="Calibri" w:eastAsia="Calibri" w:cs="Calibri"/>
                <w:lang w:val="pl-PL"/>
              </w:rPr>
              <w:t>8</w:t>
            </w:r>
            <w:r>
              <w:rPr>
                <w:rFonts w:ascii="Calibri" w:hAnsi="Calibri" w:eastAsia="Calibri" w:cs="Calibri"/>
              </w:rPr>
              <w:t xml:space="preserve"> zł miesięcznie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hint="default" w:ascii="Calibri" w:hAnsi="Calibri" w:eastAsia="Calibri" w:cs="Calibri"/>
                <w:lang w:val="pl-PL"/>
              </w:rPr>
            </w:pPr>
            <w:r>
              <w:rPr>
                <w:rFonts w:ascii="Calibri" w:hAnsi="Calibri" w:eastAsia="Calibri" w:cs="Calibri"/>
              </w:rPr>
              <w:t>14,9</w:t>
            </w:r>
            <w:r>
              <w:rPr>
                <w:rFonts w:hint="default" w:ascii="Calibri" w:hAnsi="Calibri" w:eastAsia="Calibri" w:cs="Calibri"/>
                <w:lang w:val="pl-PL"/>
              </w:rPr>
              <w:t>9</w:t>
            </w:r>
            <w:r>
              <w:rPr>
                <w:rFonts w:ascii="Calibri" w:hAnsi="Calibri" w:eastAsia="Calibri" w:cs="Calibri"/>
              </w:rPr>
              <w:t xml:space="preserve"> zł miesięcznie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lang w:val="pl-PL"/>
              </w:rPr>
            </w:pPr>
            <w:r>
              <w:rPr>
                <w:rFonts w:hint="default" w:ascii="Calibri" w:hAnsi="Calibri" w:cs="Calibri"/>
                <w:lang w:val="pl-PL"/>
              </w:rPr>
              <w:t>15.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Calibri" w:hAnsi="Calibri" w:eastAsia="Calibri" w:cs="Calibri"/>
                <w:lang w:val="pl-PL"/>
              </w:rPr>
            </w:pPr>
            <w:r>
              <w:rPr>
                <w:rFonts w:ascii="Calibri" w:hAnsi="Calibri" w:eastAsia="Calibri" w:cs="Calibri"/>
              </w:rPr>
              <w:t xml:space="preserve">Abonament Pakiet </w:t>
            </w:r>
            <w:r>
              <w:rPr>
                <w:rFonts w:hint="default" w:ascii="Calibri" w:hAnsi="Calibri" w:eastAsia="Calibri" w:cs="Calibri"/>
                <w:lang w:val="pl-PL"/>
              </w:rPr>
              <w:t>Eleven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eastAsia="Calibri" w:cs="Calibri"/>
              </w:rPr>
            </w:pPr>
            <w:r>
              <w:rPr>
                <w:rFonts w:hint="default" w:ascii="Calibri" w:hAnsi="Calibri" w:eastAsia="Calibri" w:cs="Calibri"/>
                <w:lang w:val="pl-PL"/>
              </w:rPr>
              <w:t>23</w:t>
            </w:r>
            <w:r>
              <w:rPr>
                <w:rFonts w:ascii="Calibri" w:hAnsi="Calibri" w:eastAsia="Calibri" w:cs="Calibri"/>
              </w:rPr>
              <w:t>,</w:t>
            </w:r>
            <w:r>
              <w:rPr>
                <w:rFonts w:hint="default" w:ascii="Calibri" w:hAnsi="Calibri" w:eastAsia="Calibri" w:cs="Calibri"/>
                <w:lang w:val="pl-PL"/>
              </w:rPr>
              <w:t>14</w:t>
            </w:r>
            <w:r>
              <w:rPr>
                <w:rFonts w:ascii="Calibri" w:hAnsi="Calibri" w:eastAsia="Calibri" w:cs="Calibri"/>
              </w:rPr>
              <w:t xml:space="preserve"> zł miesięcznie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eastAsia="Calibri" w:cs="Calibri"/>
              </w:rPr>
            </w:pPr>
            <w:r>
              <w:rPr>
                <w:rFonts w:hint="default" w:ascii="Calibri" w:hAnsi="Calibri" w:eastAsia="Calibri" w:cs="Calibri"/>
                <w:lang w:val="pl-PL"/>
              </w:rPr>
              <w:t>2</w:t>
            </w:r>
            <w:r>
              <w:rPr>
                <w:rFonts w:ascii="Calibri" w:hAnsi="Calibri" w:eastAsia="Calibri" w:cs="Calibri"/>
              </w:rPr>
              <w:t>4,9</w:t>
            </w:r>
            <w:r>
              <w:rPr>
                <w:rFonts w:hint="default" w:ascii="Calibri" w:hAnsi="Calibri" w:eastAsia="Calibri" w:cs="Calibri"/>
                <w:lang w:val="pl-PL"/>
              </w:rPr>
              <w:t>9</w:t>
            </w:r>
            <w:r>
              <w:rPr>
                <w:rFonts w:ascii="Calibri" w:hAnsi="Calibri" w:eastAsia="Calibri" w:cs="Calibri"/>
              </w:rPr>
              <w:t xml:space="preserve"> zł miesięcznie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lang w:val="pl-PL"/>
              </w:rPr>
            </w:pPr>
            <w:r>
              <w:rPr>
                <w:rFonts w:hint="default" w:ascii="Calibri" w:hAnsi="Calibri" w:cs="Calibri"/>
                <w:lang w:val="pl-PL"/>
              </w:rPr>
              <w:t>16.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Calibri" w:hAnsi="Calibri" w:eastAsia="Calibri" w:cs="Calibri"/>
                <w:lang w:val="pl-PL"/>
              </w:rPr>
            </w:pPr>
            <w:r>
              <w:rPr>
                <w:rFonts w:ascii="Calibri" w:hAnsi="Calibri" w:eastAsia="Calibri" w:cs="Calibri"/>
              </w:rPr>
              <w:t xml:space="preserve">Abonament Pakiet </w:t>
            </w:r>
            <w:r>
              <w:rPr>
                <w:rFonts w:hint="default" w:ascii="Calibri" w:hAnsi="Calibri" w:eastAsia="Calibri" w:cs="Calibri"/>
                <w:lang w:val="pl-PL"/>
              </w:rPr>
              <w:t>Więcej Sportu Plus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hint="default" w:ascii="Calibri" w:hAnsi="Calibri" w:eastAsia="Calibri" w:cs="Calibri"/>
                <w:lang w:val="pl-PL"/>
              </w:rPr>
            </w:pPr>
            <w:r>
              <w:rPr>
                <w:rFonts w:hint="default" w:ascii="Calibri" w:hAnsi="Calibri" w:eastAsia="Calibri" w:cs="Calibri"/>
                <w:lang w:val="pl-PL"/>
              </w:rPr>
              <w:t>23</w:t>
            </w:r>
            <w:r>
              <w:rPr>
                <w:rFonts w:ascii="Calibri" w:hAnsi="Calibri" w:eastAsia="Calibri" w:cs="Calibri"/>
              </w:rPr>
              <w:t>,</w:t>
            </w:r>
            <w:r>
              <w:rPr>
                <w:rFonts w:hint="default" w:ascii="Calibri" w:hAnsi="Calibri" w:eastAsia="Calibri" w:cs="Calibri"/>
                <w:lang w:val="pl-PL"/>
              </w:rPr>
              <w:t>14</w:t>
            </w:r>
            <w:r>
              <w:rPr>
                <w:rFonts w:ascii="Calibri" w:hAnsi="Calibri" w:eastAsia="Calibri" w:cs="Calibri"/>
              </w:rPr>
              <w:t xml:space="preserve"> zł miesięcznie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eastAsia="Calibri" w:cs="Calibri"/>
              </w:rPr>
            </w:pPr>
            <w:r>
              <w:rPr>
                <w:rFonts w:hint="default" w:ascii="Calibri" w:hAnsi="Calibri" w:eastAsia="Calibri" w:cs="Calibri"/>
                <w:lang w:val="pl-PL"/>
              </w:rPr>
              <w:t>2</w:t>
            </w:r>
            <w:r>
              <w:rPr>
                <w:rFonts w:ascii="Calibri" w:hAnsi="Calibri" w:eastAsia="Calibri" w:cs="Calibri"/>
              </w:rPr>
              <w:t>4,9</w:t>
            </w:r>
            <w:r>
              <w:rPr>
                <w:rFonts w:hint="default" w:ascii="Calibri" w:hAnsi="Calibri" w:eastAsia="Calibri" w:cs="Calibri"/>
                <w:lang w:val="pl-PL"/>
              </w:rPr>
              <w:t>9</w:t>
            </w:r>
            <w:r>
              <w:rPr>
                <w:rFonts w:ascii="Calibri" w:hAnsi="Calibri" w:eastAsia="Calibri" w:cs="Calibri"/>
              </w:rPr>
              <w:t xml:space="preserve"> zł miesięcznie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lang w:val="pl-PL"/>
              </w:rPr>
            </w:pPr>
            <w:r>
              <w:rPr>
                <w:rFonts w:hint="default" w:ascii="Calibri" w:hAnsi="Calibri" w:cs="Calibri"/>
                <w:lang w:val="pl-PL"/>
              </w:rPr>
              <w:t>17.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Calibri" w:hAnsi="Calibri" w:eastAsia="Calibri" w:cs="Calibri"/>
                <w:lang w:val="pl-PL"/>
              </w:rPr>
            </w:pPr>
            <w:r>
              <w:rPr>
                <w:rFonts w:ascii="Calibri" w:hAnsi="Calibri" w:eastAsia="Calibri" w:cs="Calibri"/>
              </w:rPr>
              <w:t xml:space="preserve">Abonament Pakiet </w:t>
            </w:r>
            <w:r>
              <w:rPr>
                <w:rFonts w:hint="default" w:ascii="Calibri" w:hAnsi="Calibri" w:eastAsia="Calibri" w:cs="Calibri"/>
                <w:lang w:val="pl-PL"/>
              </w:rPr>
              <w:t>Więcej Erotyki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eastAsia="Calibri" w:cs="Calibri"/>
              </w:rPr>
            </w:pPr>
            <w:r>
              <w:rPr>
                <w:rFonts w:hint="default" w:ascii="Calibri" w:hAnsi="Calibri" w:eastAsia="Calibri" w:cs="Calibri"/>
                <w:lang w:val="pl-PL"/>
              </w:rPr>
              <w:t>23</w:t>
            </w:r>
            <w:r>
              <w:rPr>
                <w:rFonts w:ascii="Calibri" w:hAnsi="Calibri" w:eastAsia="Calibri" w:cs="Calibri"/>
              </w:rPr>
              <w:t>,</w:t>
            </w:r>
            <w:r>
              <w:rPr>
                <w:rFonts w:hint="default" w:ascii="Calibri" w:hAnsi="Calibri" w:eastAsia="Calibri" w:cs="Calibri"/>
                <w:lang w:val="pl-PL"/>
              </w:rPr>
              <w:t>14</w:t>
            </w:r>
            <w:r>
              <w:rPr>
                <w:rFonts w:ascii="Calibri" w:hAnsi="Calibri" w:eastAsia="Calibri" w:cs="Calibri"/>
              </w:rPr>
              <w:t xml:space="preserve"> zł miesięcznie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eastAsia="Calibri" w:cs="Calibri"/>
              </w:rPr>
            </w:pPr>
            <w:r>
              <w:rPr>
                <w:rFonts w:hint="default" w:ascii="Calibri" w:hAnsi="Calibri" w:eastAsia="Calibri" w:cs="Calibri"/>
                <w:lang w:val="pl-PL"/>
              </w:rPr>
              <w:t>2</w:t>
            </w:r>
            <w:r>
              <w:rPr>
                <w:rFonts w:ascii="Calibri" w:hAnsi="Calibri" w:eastAsia="Calibri" w:cs="Calibri"/>
              </w:rPr>
              <w:t>4,9</w:t>
            </w:r>
            <w:r>
              <w:rPr>
                <w:rFonts w:hint="default" w:ascii="Calibri" w:hAnsi="Calibri" w:eastAsia="Calibri" w:cs="Calibri"/>
                <w:lang w:val="pl-PL"/>
              </w:rPr>
              <w:t>9</w:t>
            </w:r>
            <w:r>
              <w:rPr>
                <w:rFonts w:ascii="Calibri" w:hAnsi="Calibri" w:eastAsia="Calibri" w:cs="Calibri"/>
              </w:rPr>
              <w:t xml:space="preserve"> zł miesięcznie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lang w:val="pl-PL"/>
              </w:rPr>
            </w:pPr>
            <w:r>
              <w:rPr>
                <w:rFonts w:hint="default" w:ascii="Calibri" w:hAnsi="Calibri" w:cs="Calibri"/>
                <w:lang w:val="pl-PL"/>
              </w:rPr>
              <w:t>18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Calibri" w:hAnsi="Calibri" w:eastAsia="Calibri" w:cs="Calibri"/>
                <w:lang w:val="pl-PL"/>
              </w:rPr>
            </w:pPr>
            <w:r>
              <w:rPr>
                <w:rFonts w:hint="default" w:ascii="Calibri" w:hAnsi="Calibri" w:eastAsia="Calibri" w:cs="Calibri"/>
                <w:lang w:val="pl-PL"/>
              </w:rPr>
              <w:t>Usługa TV SMART GO!</w:t>
            </w:r>
            <w:bookmarkStart w:id="0" w:name="_GoBack"/>
            <w:bookmarkEnd w:id="0"/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wordWrap w:val="0"/>
              <w:jc w:val="right"/>
              <w:rPr>
                <w:rFonts w:hint="default" w:ascii="Calibri" w:hAnsi="Calibri" w:eastAsia="Calibri" w:cs="Calibri"/>
                <w:lang w:val="pl-PL"/>
              </w:rPr>
            </w:pPr>
            <w:r>
              <w:rPr>
                <w:rFonts w:hint="default" w:ascii="Calibri" w:hAnsi="Calibri" w:eastAsia="Calibri" w:cs="Calibri"/>
                <w:lang w:val="pl-PL"/>
              </w:rPr>
              <w:t>9,26 zł miesięcznie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wordWrap w:val="0"/>
              <w:jc w:val="right"/>
              <w:rPr>
                <w:rFonts w:hint="default" w:ascii="Calibri" w:hAnsi="Calibri" w:eastAsia="Calibri" w:cs="Calibri"/>
                <w:lang w:val="pl-PL"/>
              </w:rPr>
            </w:pPr>
            <w:r>
              <w:rPr>
                <w:rFonts w:hint="default" w:ascii="Calibri" w:hAnsi="Calibri" w:eastAsia="Calibri" w:cs="Calibri"/>
                <w:lang w:val="pl-PL"/>
              </w:rPr>
              <w:t>10,00 zł miesięcznie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hint="default" w:ascii="Calibri" w:hAnsi="Calibri" w:cs="Calibri"/>
                <w:lang w:val="pl-PL"/>
              </w:rPr>
              <w:t>19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Wypożyczenie pozycji VOD za 0,90 zł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0,73 zł jednorazowo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0,90 zł jednorazowo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hint="default" w:ascii="Calibri" w:hAnsi="Calibri" w:cs="Calibri"/>
                <w:lang w:val="pl-PL"/>
              </w:rPr>
              <w:t>20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Wypożyczenie pozycji VOD za 1,00 zł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0,81 zł jednorazowo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1,00 zł jednorazowo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hint="default" w:ascii="Calibri" w:hAnsi="Calibri" w:cs="Calibri"/>
                <w:lang w:val="pl-PL"/>
              </w:rPr>
              <w:t>21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Wypożyczenie pozycji VOD za 1,90 zł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eastAsia="Calibri" w:cs="Calibri"/>
                <w:lang w:val="en-US"/>
              </w:rPr>
            </w:pPr>
            <w:r>
              <w:rPr>
                <w:rFonts w:ascii="Calibri" w:hAnsi="Calibri" w:eastAsia="Calibri" w:cs="Calibri"/>
                <w:lang w:val="en-US"/>
              </w:rPr>
              <w:t>1,54 zł jednorazowo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eastAsia="Calibri" w:cs="Calibri"/>
                <w:lang w:val="en-US"/>
              </w:rPr>
            </w:pPr>
            <w:r>
              <w:rPr>
                <w:rFonts w:ascii="Calibri" w:hAnsi="Calibri" w:eastAsia="Calibri" w:cs="Calibri"/>
                <w:lang w:val="en-US"/>
              </w:rPr>
              <w:t>1,90 zł jednorazowo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hint="default" w:ascii="Calibri" w:hAnsi="Calibri" w:cs="Calibri"/>
                <w:lang w:val="pl-PL"/>
              </w:rPr>
              <w:t>22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Wypożyczenie pozycji VOD za 5,00 zł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en-US"/>
              </w:rPr>
              <w:t>4,07 zł jednorazowo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en-US"/>
              </w:rPr>
              <w:t>5,00 zł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eastAsia="Calibri" w:cs="Calibri"/>
                <w:lang w:val="en-US"/>
              </w:rPr>
              <w:t>jednorazowo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hint="default" w:ascii="Calibri" w:hAnsi="Calibri" w:cs="Calibri"/>
                <w:lang w:val="pl-PL"/>
              </w:rPr>
              <w:t>23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Wypożyczenie pozycji VOD za 6,00 zł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en-US"/>
              </w:rPr>
              <w:t>4,88 zł jednorazowo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en-US"/>
              </w:rPr>
              <w:t>6,00 zł jednorazowo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hint="default" w:ascii="Calibri" w:hAnsi="Calibri" w:cs="Calibri"/>
                <w:lang w:val="pl-PL"/>
              </w:rPr>
              <w:t>24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Wypożyczenie pozycji VOD za 7,00 zł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>
              <w:rPr>
                <w:rFonts w:ascii="Calibri" w:hAnsi="Calibri" w:eastAsia="Calibri" w:cs="Calibri"/>
                <w:lang w:val="en-US"/>
              </w:rPr>
              <w:t>,69 zł jednorazowo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en-US"/>
              </w:rPr>
              <w:t>7,00 zł jednorazowo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2</w:t>
            </w:r>
            <w:r>
              <w:rPr>
                <w:rFonts w:hint="default" w:ascii="Calibri" w:hAnsi="Calibri" w:cs="Calibri"/>
                <w:lang w:val="pl-PL"/>
              </w:rPr>
              <w:t>5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Wypożyczenie pozycji VOD za 7,90 zł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>
              <w:rPr>
                <w:rFonts w:ascii="Calibri" w:hAnsi="Calibri" w:eastAsia="Calibri" w:cs="Calibri"/>
                <w:lang w:val="en-US"/>
              </w:rPr>
              <w:t>,42 zł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eastAsia="Calibri" w:cs="Calibri"/>
                <w:lang w:val="en-US"/>
              </w:rPr>
              <w:t xml:space="preserve">jednorazowo 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en-US"/>
              </w:rPr>
              <w:t>7,90 zł jednorazowo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2</w:t>
            </w:r>
            <w:r>
              <w:rPr>
                <w:rFonts w:hint="default" w:ascii="Calibri" w:hAnsi="Calibri" w:cs="Calibri"/>
                <w:lang w:val="pl-PL"/>
              </w:rPr>
              <w:t>6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Wypożyczenie pozycji VOD za 9,00 zł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en-US"/>
              </w:rPr>
              <w:t>7,32 zł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eastAsia="Calibri" w:cs="Calibri"/>
                <w:lang w:val="en-US"/>
              </w:rPr>
              <w:t xml:space="preserve">jednorazowo 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en-US"/>
              </w:rPr>
              <w:t>9,00 zł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eastAsia="Calibri" w:cs="Calibri"/>
                <w:lang w:val="en-US"/>
              </w:rPr>
              <w:t>jednorazowo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2</w:t>
            </w:r>
            <w:r>
              <w:rPr>
                <w:rFonts w:hint="default" w:ascii="Calibri" w:hAnsi="Calibri" w:cs="Calibri"/>
                <w:lang w:val="pl-PL"/>
              </w:rPr>
              <w:t>7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Wypożyczenie pozycji VOD za 9,90 zł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en-US"/>
              </w:rPr>
              <w:t>8,05 zł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eastAsia="Calibri" w:cs="Calibri"/>
                <w:lang w:val="en-US"/>
              </w:rPr>
              <w:t>jednorazowo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en-US"/>
              </w:rPr>
              <w:t>9,90 zł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eastAsia="Calibri" w:cs="Calibri"/>
                <w:lang w:val="en-US"/>
              </w:rPr>
              <w:t>jednorazowo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2</w:t>
            </w:r>
            <w:r>
              <w:rPr>
                <w:rFonts w:hint="default" w:ascii="Calibri" w:hAnsi="Calibri" w:cs="Calibri"/>
                <w:lang w:val="pl-PL"/>
              </w:rPr>
              <w:t>8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Wypożyczenie pozycji VOD za 11,00 zł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en-US"/>
              </w:rPr>
              <w:t>8,94 zł jednorazowo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en-US"/>
              </w:rPr>
              <w:t>11,00 zł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eastAsia="Calibri" w:cs="Calibri"/>
                <w:lang w:val="en-US"/>
              </w:rPr>
              <w:t>jednorazowo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2</w:t>
            </w:r>
            <w:r>
              <w:rPr>
                <w:rFonts w:hint="default" w:ascii="Calibri" w:hAnsi="Calibri" w:cs="Calibri"/>
                <w:lang w:val="pl-PL"/>
              </w:rPr>
              <w:t>9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Wypożyczenie pozycji VOD za 12,90 zł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>
              <w:rPr>
                <w:rFonts w:ascii="Calibri" w:hAnsi="Calibri" w:eastAsia="Calibri" w:cs="Calibri"/>
                <w:lang w:val="en-US"/>
              </w:rPr>
              <w:t>,49 zł jednorazowo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en-US"/>
              </w:rPr>
              <w:t>12,90 zł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eastAsia="Calibri" w:cs="Calibri"/>
                <w:lang w:val="en-US"/>
              </w:rPr>
              <w:t>jednorazowo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hint="default" w:ascii="Calibri" w:hAnsi="Calibri" w:cs="Calibri"/>
                <w:lang w:val="pl-PL"/>
              </w:rPr>
              <w:t>30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Wypożyczenie pozycji VOD za 13,90 zł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en-US"/>
              </w:rPr>
              <w:t>11,30 zł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eastAsia="Calibri" w:cs="Calibri"/>
                <w:lang w:val="en-US"/>
              </w:rPr>
              <w:t>jednorazowo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en-US"/>
              </w:rPr>
              <w:t>13,90 zł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eastAsia="Calibri" w:cs="Calibri"/>
                <w:lang w:val="en-US"/>
              </w:rPr>
              <w:t>jednorazowo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hint="default" w:ascii="Calibri" w:hAnsi="Calibri" w:cs="Calibri"/>
                <w:lang w:val="pl-PL"/>
              </w:rPr>
              <w:t>31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Wypożyczenie pozycji VOD za 15,00 zł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en-US"/>
              </w:rPr>
              <w:t>12,20 zł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eastAsia="Calibri" w:cs="Calibri"/>
                <w:lang w:val="en-US"/>
              </w:rPr>
              <w:t>jednorazowo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en-US"/>
              </w:rPr>
              <w:t>15,00 zł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eastAsia="Calibri" w:cs="Calibri"/>
                <w:lang w:val="en-US"/>
              </w:rPr>
              <w:t>jednorazowo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hint="default" w:ascii="Calibri" w:hAnsi="Calibri" w:cs="Calibri"/>
                <w:lang w:val="pl-PL"/>
              </w:rPr>
              <w:t>32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Wypożyczenie pozycji VOD za 17,00 zł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en-US"/>
              </w:rPr>
              <w:t>13,82 zł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eastAsia="Calibri" w:cs="Calibri"/>
                <w:lang w:val="en-US"/>
              </w:rPr>
              <w:t>jednorazowo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en-US"/>
              </w:rPr>
              <w:t>17,00 zł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eastAsia="Calibri" w:cs="Calibri"/>
                <w:lang w:val="en-US"/>
              </w:rPr>
              <w:t>jednorazowo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hint="default" w:ascii="Calibri" w:hAnsi="Calibri" w:cs="Calibri"/>
                <w:lang w:val="pl-PL"/>
              </w:rPr>
              <w:t>33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Wypożyczenie pozycji VOD za 17,90 zł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en-US"/>
              </w:rPr>
              <w:t>14,55 zł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eastAsia="Calibri" w:cs="Calibri"/>
                <w:lang w:val="en-US"/>
              </w:rPr>
              <w:t>jednorazowo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en-US"/>
              </w:rPr>
              <w:t>17,90 zł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eastAsia="Calibri" w:cs="Calibri"/>
                <w:lang w:val="en-US"/>
              </w:rPr>
              <w:t>jednorazowo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hint="default" w:ascii="Calibri" w:hAnsi="Calibri" w:cs="Calibri"/>
                <w:lang w:val="pl-PL"/>
              </w:rPr>
              <w:t>34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Wypożyczenie pozycji VOD za 19,90 zł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en-US"/>
              </w:rPr>
              <w:t>16,18 zł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eastAsia="Calibri" w:cs="Calibri"/>
                <w:lang w:val="en-US"/>
              </w:rPr>
              <w:t>jednorazowo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en-US"/>
              </w:rPr>
              <w:t>19,90 zł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eastAsia="Calibri" w:cs="Calibri"/>
                <w:lang w:val="en-US"/>
              </w:rPr>
              <w:t>jednorazowo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hint="default" w:ascii="Calibri" w:hAnsi="Calibri" w:cs="Calibri"/>
                <w:lang w:val="pl-PL"/>
              </w:rPr>
              <w:t>35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Wypożyczenie pozycji VOD za 22,90 zł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en-US"/>
              </w:rPr>
              <w:t>18,62 zł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eastAsia="Calibri" w:cs="Calibri"/>
                <w:lang w:val="en-US"/>
              </w:rPr>
              <w:t>jednorazowo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lang w:val="en-US"/>
              </w:rPr>
              <w:t>22,90 zł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eastAsia="Calibri" w:cs="Calibri"/>
                <w:lang w:val="en-US"/>
              </w:rPr>
              <w:t>jednorazowo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hint="default" w:ascii="Calibri" w:hAnsi="Calibri" w:cs="Calibri"/>
                <w:lang w:val="pl-PL"/>
              </w:rPr>
              <w:t>6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color w:val="222222"/>
                <w:u w:color="222222"/>
              </w:rPr>
              <w:t>Wypożyczenie pozycji VOD za 24,90 zł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  <w:r>
              <w:rPr>
                <w:rFonts w:ascii="Calibri" w:hAnsi="Calibri" w:eastAsia="Calibri" w:cs="Calibri"/>
                <w:color w:val="222222"/>
                <w:u w:color="222222"/>
                <w:lang w:val="en-US"/>
              </w:rPr>
              <w:t>,24 zł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eastAsia="Calibri" w:cs="Calibri"/>
                <w:lang w:val="en-US"/>
              </w:rPr>
              <w:t>jednorazowo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color w:val="222222"/>
                <w:u w:color="222222"/>
                <w:lang w:val="en-US"/>
              </w:rPr>
              <w:t>24,90 zł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eastAsia="Calibri" w:cs="Calibri"/>
                <w:lang w:val="en-US"/>
              </w:rPr>
              <w:t>jednorazowo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hint="default" w:ascii="Calibri" w:hAnsi="Calibri" w:cs="Calibri"/>
                <w:lang w:val="pl-PL"/>
              </w:rPr>
              <w:t>7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color w:val="222222"/>
                <w:u w:color="222222"/>
              </w:rPr>
              <w:t>Wypożyczenie pozycji VOD za 29,90 zł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color w:val="222222"/>
                <w:u w:color="222222"/>
                <w:lang w:val="en-US"/>
              </w:rPr>
              <w:t>24,31 zł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eastAsia="Calibri" w:cs="Calibri"/>
                <w:lang w:val="en-US"/>
              </w:rPr>
              <w:t>jednorazowo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color w:val="222222"/>
                <w:u w:color="222222"/>
                <w:lang w:val="en-US"/>
              </w:rPr>
              <w:t xml:space="preserve">29,90 zł </w:t>
            </w:r>
            <w:r>
              <w:rPr>
                <w:rFonts w:ascii="Calibri" w:hAnsi="Calibri" w:eastAsia="Calibri" w:cs="Calibri"/>
                <w:lang w:val="en-US"/>
              </w:rPr>
              <w:t>jednorazowo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hint="default" w:ascii="Calibri" w:hAnsi="Calibri" w:cs="Calibri"/>
                <w:lang w:val="pl-PL"/>
              </w:rPr>
              <w:t>8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color w:val="222222"/>
                <w:u w:color="222222"/>
              </w:rPr>
              <w:t>Wypożyczenie pozycji VOD za 49,90 zł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color w:val="222222"/>
                <w:u w:color="222222"/>
                <w:lang w:val="en-US"/>
              </w:rPr>
              <w:t>40,57 zł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eastAsia="Calibri" w:cs="Calibri"/>
                <w:lang w:val="en-US"/>
              </w:rPr>
              <w:t>jednorazowo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color w:val="222222"/>
                <w:u w:color="222222"/>
                <w:lang w:val="en-US"/>
              </w:rPr>
              <w:t>49,90 zł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eastAsia="Calibri" w:cs="Calibri"/>
                <w:lang w:val="en-US"/>
              </w:rPr>
              <w:t>jednorazowo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5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hint="default" w:ascii="Calibri" w:hAnsi="Calibri" w:cs="Calibri"/>
                <w:lang w:val="pl-PL"/>
              </w:rPr>
              <w:t>9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6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right" w:pos="9046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multiroom – abonament za każde dodatkowe gniazdo abonenckie i dekoder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eastAsia="Calibri" w:cs="Calibri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shd w:val="clear" w:color="auto" w:fill="auto"/>
                <w:lang w:val="pl-PL"/>
              </w:rPr>
              <w:t>13,88</w:t>
            </w:r>
            <w:r>
              <w:rPr>
                <w:rFonts w:ascii="Calibri" w:hAnsi="Calibri" w:eastAsia="Calibri" w:cs="Calibri"/>
                <w:shd w:val="clear" w:color="auto" w:fill="auto"/>
              </w:rPr>
              <w:t xml:space="preserve"> zł miesięcznie</w:t>
            </w:r>
          </w:p>
          <w:p>
            <w:pPr>
              <w:tabs>
                <w:tab w:val="center" w:pos="5400"/>
              </w:tabs>
              <w:jc w:val="right"/>
              <w:rPr>
                <w:rFonts w:ascii="Calibri" w:hAnsi="Calibri" w:eastAsia="Calibri" w:cs="Calibri"/>
                <w:shd w:val="clear" w:color="auto" w:fill="auto"/>
              </w:rPr>
            </w:pPr>
          </w:p>
          <w:p>
            <w:pPr>
              <w:tabs>
                <w:tab w:val="center" w:pos="5400"/>
              </w:tabs>
              <w:jc w:val="right"/>
              <w:rPr>
                <w:rFonts w:ascii="Calibri" w:hAnsi="Calibri" w:cs="Calibri"/>
                <w:shd w:val="clear" w:color="auto" w:fill="auto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eastAsia="Calibri" w:cs="Calibri"/>
                <w:shd w:val="clear" w:color="auto" w:fill="auto"/>
              </w:rPr>
            </w:pPr>
            <w:r>
              <w:rPr>
                <w:rFonts w:hint="default" w:ascii="Calibri" w:hAnsi="Calibri" w:eastAsia="Calibri" w:cs="Calibri"/>
                <w:shd w:val="clear" w:color="auto" w:fill="auto"/>
                <w:lang w:val="pl-PL"/>
              </w:rPr>
              <w:t xml:space="preserve">14,99 </w:t>
            </w:r>
            <w:r>
              <w:rPr>
                <w:rFonts w:ascii="Calibri" w:hAnsi="Calibri" w:eastAsia="Calibri" w:cs="Calibri"/>
                <w:shd w:val="clear" w:color="auto" w:fill="auto"/>
              </w:rPr>
              <w:t>zł miesięcznie</w:t>
            </w:r>
          </w:p>
          <w:p>
            <w:pPr>
              <w:tabs>
                <w:tab w:val="center" w:pos="5400"/>
              </w:tabs>
              <w:jc w:val="right"/>
              <w:rPr>
                <w:rFonts w:ascii="Calibri" w:hAnsi="Calibri" w:eastAsia="Calibri" w:cs="Calibri"/>
                <w:shd w:val="clear" w:color="auto" w:fill="auto"/>
              </w:rPr>
            </w:pPr>
          </w:p>
          <w:p>
            <w:pPr>
              <w:tabs>
                <w:tab w:val="center" w:pos="5400"/>
              </w:tabs>
              <w:jc w:val="right"/>
              <w:rPr>
                <w:rFonts w:ascii="Calibri" w:hAnsi="Calibri" w:cs="Calibri"/>
                <w:shd w:val="clear" w:color="auto" w:fill="auto"/>
              </w:rPr>
            </w:pPr>
            <w:r>
              <w:rPr>
                <w:rFonts w:ascii="Calibri" w:hAnsi="Calibri" w:eastAsia="Calibri" w:cs="Calibri"/>
                <w:shd w:val="clear" w:color="auto" w:fill="auto"/>
              </w:rPr>
              <w:t xml:space="preserve">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hint="default" w:ascii="Calibri" w:hAnsi="Calibri" w:cs="Calibri"/>
                <w:lang w:val="pl-PL"/>
              </w:rPr>
              <w:t>40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Podstawowa obsługa serwisowa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w ramach Abonamentu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w ramach Abonamentu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hint="default" w:ascii="Calibri" w:hAnsi="Calibri" w:cs="Calibri"/>
                <w:lang w:val="pl-PL"/>
              </w:rPr>
              <w:t>41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Zmiana Lokalu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center"/>
              <w:rPr>
                <w:rFonts w:ascii="Calibri" w:hAnsi="Calibri" w:cs="Calibri"/>
              </w:rPr>
            </w:pPr>
            <w:r>
              <w:rPr>
                <w:rFonts w:hint="default" w:ascii="Calibri" w:hAnsi="Calibri" w:eastAsia="Calibri" w:cs="Calibri"/>
                <w:lang w:val="pl-PL"/>
              </w:rPr>
              <w:t>284,55</w:t>
            </w:r>
            <w:r>
              <w:rPr>
                <w:rFonts w:ascii="Calibri" w:hAnsi="Calibri" w:eastAsia="Calibri" w:cs="Calibri"/>
              </w:rPr>
              <w:t>zł</w:t>
            </w:r>
            <w:r>
              <w:rPr>
                <w:rFonts w:hint="default" w:ascii="Calibri" w:hAnsi="Calibri" w:eastAsia="Calibri" w:cs="Calibri"/>
                <w:lang w:val="pl-PL"/>
              </w:rPr>
              <w:t xml:space="preserve"> </w:t>
            </w:r>
            <w:r>
              <w:rPr>
                <w:rFonts w:ascii="Calibri" w:hAnsi="Calibri" w:eastAsia="Calibri" w:cs="Calibri"/>
              </w:rPr>
              <w:t>za</w:t>
            </w:r>
            <w:r>
              <w:rPr>
                <w:rFonts w:hint="default" w:ascii="Calibri" w:hAnsi="Calibri" w:eastAsia="Calibri" w:cs="Calibri"/>
                <w:lang w:val="pl-PL"/>
              </w:rPr>
              <w:t xml:space="preserve"> </w:t>
            </w:r>
            <w:r>
              <w:rPr>
                <w:rFonts w:ascii="Calibri" w:hAnsi="Calibri" w:eastAsia="Calibri" w:cs="Calibri"/>
              </w:rPr>
              <w:t>przeniesienie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cs="Calibri"/>
              </w:rPr>
            </w:pPr>
            <w:r>
              <w:rPr>
                <w:rFonts w:hint="default" w:ascii="Calibri" w:hAnsi="Calibri" w:eastAsia="Calibri" w:cs="Calibri"/>
                <w:lang w:val="pl-PL"/>
              </w:rPr>
              <w:t xml:space="preserve">350,00 </w:t>
            </w:r>
            <w:r>
              <w:rPr>
                <w:rFonts w:ascii="Calibri" w:hAnsi="Calibri" w:eastAsia="Calibri" w:cs="Calibri"/>
              </w:rPr>
              <w:t>zł za przeniesienie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hint="default" w:ascii="Calibri" w:hAnsi="Calibri" w:cs="Calibri"/>
                <w:lang w:val="pl-PL"/>
              </w:rPr>
              <w:t>42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Cesja praw i obowiązkó</w:t>
            </w:r>
            <w:r>
              <w:rPr>
                <w:rFonts w:ascii="Calibri" w:hAnsi="Calibri" w:eastAsia="Calibri" w:cs="Calibri"/>
                <w:lang w:val="en-US"/>
              </w:rPr>
              <w:t>w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cs="Calibri"/>
              </w:rPr>
            </w:pPr>
            <w:r>
              <w:rPr>
                <w:rFonts w:hint="default" w:ascii="Calibri" w:hAnsi="Calibri" w:eastAsia="Calibri" w:cs="Calibri"/>
                <w:lang w:val="pl-PL"/>
              </w:rPr>
              <w:t>82,41</w:t>
            </w:r>
            <w:r>
              <w:rPr>
                <w:rFonts w:ascii="Calibri" w:hAnsi="Calibri" w:eastAsia="Calibri" w:cs="Calibri"/>
              </w:rPr>
              <w:t xml:space="preserve"> zł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cs="Calibri"/>
              </w:rPr>
            </w:pPr>
            <w:r>
              <w:rPr>
                <w:rFonts w:hint="default" w:ascii="Calibri" w:hAnsi="Calibri" w:eastAsia="Calibri" w:cs="Calibri"/>
                <w:lang w:val="pl-PL"/>
              </w:rPr>
              <w:t>89,00</w:t>
            </w:r>
            <w:r>
              <w:rPr>
                <w:rFonts w:ascii="Calibri" w:hAnsi="Calibri" w:eastAsia="Calibri" w:cs="Calibri"/>
                <w:lang w:val="nl-NL"/>
              </w:rPr>
              <w:t xml:space="preserve"> z</w:t>
            </w:r>
            <w:r>
              <w:rPr>
                <w:rFonts w:ascii="Calibri" w:hAnsi="Calibri" w:eastAsia="Calibri" w:cs="Calibri"/>
              </w:rPr>
              <w:t>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hint="default" w:ascii="Calibri" w:hAnsi="Calibri" w:cs="Calibri"/>
                <w:lang w:val="pl-PL"/>
              </w:rPr>
              <w:t>43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Kary umowne:</w:t>
            </w:r>
          </w:p>
          <w:p>
            <w:pPr>
              <w:tabs>
                <w:tab w:val="center" w:pos="5400"/>
              </w:tabs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a. zagubienie, zniszczenie lub zwrócenie uszkodzonego dekodera </w:t>
            </w:r>
          </w:p>
          <w:p>
            <w:pPr>
              <w:tabs>
                <w:tab w:val="center" w:pos="5400"/>
              </w:tabs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b. brak zwrotu dekodera w okresie do 30 dni od daty zakończenia umowy</w:t>
            </w:r>
          </w:p>
          <w:p>
            <w:pPr>
              <w:tabs>
                <w:tab w:val="center" w:pos="5400"/>
              </w:tabs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c. związane z akcesoriami: pilot, zasilacz, kabel zasilający, kabel Eth, kabel SCART</w:t>
            </w:r>
          </w:p>
          <w:p>
            <w:pPr>
              <w:tabs>
                <w:tab w:val="center" w:pos="540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eastAsia="Calibri" w:cs="Calibri"/>
                <w:b/>
                <w:bCs/>
              </w:rPr>
            </w:pPr>
          </w:p>
          <w:p>
            <w:pPr>
              <w:tabs>
                <w:tab w:val="center" w:pos="5400"/>
              </w:tabs>
              <w:jc w:val="right"/>
              <w:rPr>
                <w:rFonts w:ascii="Calibri" w:hAnsi="Calibri" w:eastAsia="Calibri" w:cs="Calibri"/>
              </w:rPr>
            </w:pPr>
          </w:p>
          <w:p>
            <w:pPr>
              <w:tabs>
                <w:tab w:val="center" w:pos="5400"/>
              </w:tabs>
              <w:jc w:val="righ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350,00 zł</w:t>
            </w:r>
          </w:p>
          <w:p>
            <w:pPr>
              <w:tabs>
                <w:tab w:val="center" w:pos="5400"/>
              </w:tabs>
              <w:jc w:val="right"/>
              <w:rPr>
                <w:rFonts w:ascii="Calibri" w:hAnsi="Calibri" w:eastAsia="Calibri" w:cs="Calibri"/>
              </w:rPr>
            </w:pPr>
          </w:p>
          <w:p>
            <w:pPr>
              <w:tabs>
                <w:tab w:val="center" w:pos="5400"/>
              </w:tabs>
              <w:jc w:val="righ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350,00 zł</w:t>
            </w:r>
          </w:p>
          <w:p>
            <w:pPr>
              <w:tabs>
                <w:tab w:val="center" w:pos="5400"/>
              </w:tabs>
              <w:jc w:val="right"/>
              <w:rPr>
                <w:rFonts w:ascii="Calibri" w:hAnsi="Calibri" w:eastAsia="Calibri" w:cs="Calibri"/>
              </w:rPr>
            </w:pPr>
          </w:p>
          <w:p>
            <w:pPr>
              <w:tabs>
                <w:tab w:val="center" w:pos="5400"/>
              </w:tabs>
              <w:jc w:val="righ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lang w:val="nl-NL"/>
              </w:rPr>
              <w:t>40,65 z</w:t>
            </w:r>
            <w:r>
              <w:rPr>
                <w:rFonts w:ascii="Calibri" w:hAnsi="Calibri" w:eastAsia="Calibri" w:cs="Calibri"/>
              </w:rPr>
              <w:t>ł za każde z akcesoriów</w:t>
            </w:r>
          </w:p>
          <w:p>
            <w:pPr>
              <w:tabs>
                <w:tab w:val="center" w:pos="5400"/>
              </w:tabs>
              <w:jc w:val="right"/>
              <w:rPr>
                <w:rFonts w:ascii="Calibri" w:hAnsi="Calibri" w:cs="Calibri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center" w:pos="5400"/>
              </w:tabs>
              <w:jc w:val="right"/>
              <w:rPr>
                <w:rFonts w:ascii="Calibri" w:hAnsi="Calibri" w:eastAsia="Calibri" w:cs="Calibri"/>
                <w:b/>
                <w:bCs/>
              </w:rPr>
            </w:pPr>
          </w:p>
          <w:p>
            <w:pPr>
              <w:tabs>
                <w:tab w:val="center" w:pos="5400"/>
              </w:tabs>
              <w:jc w:val="right"/>
              <w:rPr>
                <w:rFonts w:ascii="Calibri" w:hAnsi="Calibri" w:eastAsia="Calibri" w:cs="Calibri"/>
              </w:rPr>
            </w:pPr>
          </w:p>
          <w:p>
            <w:pPr>
              <w:tabs>
                <w:tab w:val="center" w:pos="5400"/>
              </w:tabs>
              <w:jc w:val="righ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430,50 zł</w:t>
            </w:r>
          </w:p>
          <w:p>
            <w:pPr>
              <w:tabs>
                <w:tab w:val="center" w:pos="5400"/>
              </w:tabs>
              <w:jc w:val="right"/>
              <w:rPr>
                <w:rFonts w:ascii="Calibri" w:hAnsi="Calibri" w:eastAsia="Calibri" w:cs="Calibri"/>
              </w:rPr>
            </w:pPr>
          </w:p>
          <w:p>
            <w:pPr>
              <w:tabs>
                <w:tab w:val="center" w:pos="5400"/>
              </w:tabs>
              <w:jc w:val="righ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430,50 zł</w:t>
            </w:r>
          </w:p>
          <w:p>
            <w:pPr>
              <w:tabs>
                <w:tab w:val="center" w:pos="5400"/>
              </w:tabs>
              <w:jc w:val="right"/>
              <w:rPr>
                <w:rFonts w:ascii="Calibri" w:hAnsi="Calibri" w:eastAsia="Calibri" w:cs="Calibri"/>
              </w:rPr>
            </w:pPr>
          </w:p>
          <w:p>
            <w:pPr>
              <w:tabs>
                <w:tab w:val="center" w:pos="5400"/>
              </w:tabs>
              <w:jc w:val="righ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50,00 zł za każde z akcesoriów</w:t>
            </w:r>
          </w:p>
          <w:p>
            <w:pPr>
              <w:tabs>
                <w:tab w:val="center" w:pos="5400"/>
              </w:tabs>
              <w:jc w:val="right"/>
              <w:rPr>
                <w:rFonts w:ascii="Calibri" w:hAnsi="Calibri" w:cs="Calibri"/>
              </w:rPr>
            </w:pPr>
          </w:p>
        </w:tc>
      </w:tr>
    </w:tbl>
    <w:p>
      <w:pPr>
        <w:spacing w:after="200"/>
        <w:ind w:left="935"/>
        <w:jc w:val="both"/>
        <w:rPr>
          <w:rFonts w:ascii="Trebuchet MS" w:hAnsi="Trebuchet MS" w:eastAsia="Trebuchet MS" w:cs="Trebuchet MS"/>
        </w:rPr>
      </w:pPr>
    </w:p>
    <w:p>
      <w:pPr>
        <w:tabs>
          <w:tab w:val="center" w:pos="2700"/>
          <w:tab w:val="center" w:pos="8280"/>
        </w:tabs>
        <w:jc w:val="both"/>
        <w:rPr>
          <w:rFonts w:ascii="Calibri" w:hAnsi="Calibri" w:eastAsia="Trebuchet MS" w:cs="Calibri"/>
          <w:sz w:val="22"/>
          <w:szCs w:val="22"/>
        </w:rPr>
      </w:pPr>
    </w:p>
    <w:p>
      <w:pPr>
        <w:tabs>
          <w:tab w:val="center" w:pos="2700"/>
          <w:tab w:val="center" w:pos="8280"/>
        </w:tabs>
        <w:jc w:val="both"/>
        <w:rPr>
          <w:rFonts w:ascii="Calibri" w:hAnsi="Calibri" w:eastAsia="Trebuchet MS" w:cs="Calibri"/>
        </w:rPr>
      </w:pPr>
      <w:r>
        <w:rPr>
          <w:rFonts w:ascii="Calibri" w:hAnsi="Calibri" w:cs="Calibri"/>
          <w:sz w:val="22"/>
          <w:szCs w:val="22"/>
        </w:rPr>
        <w:t>Oferta dotyczy wyłącznie osoby zawierają</w:t>
      </w:r>
      <w:r>
        <w:rPr>
          <w:rFonts w:ascii="Calibri" w:hAnsi="Calibri" w:cs="Calibri"/>
          <w:sz w:val="22"/>
          <w:szCs w:val="22"/>
          <w:lang w:val="de-DE"/>
        </w:rPr>
        <w:t>ce Umow</w:t>
      </w:r>
      <w:r>
        <w:rPr>
          <w:rFonts w:ascii="Calibri" w:hAnsi="Calibri" w:cs="Calibri"/>
          <w:sz w:val="22"/>
          <w:szCs w:val="22"/>
        </w:rPr>
        <w:t>ę w celach niezwiązanych z prowadzoną działalnością gospo</w:t>
      </w:r>
      <w:r>
        <w:rPr>
          <w:rFonts w:ascii="Calibri" w:hAnsi="Calibri" w:cs="Calibri"/>
        </w:rPr>
        <w:t xml:space="preserve">darczą. </w:t>
      </w:r>
    </w:p>
    <w:p>
      <w:pPr>
        <w:tabs>
          <w:tab w:val="center" w:pos="2700"/>
          <w:tab w:val="center" w:pos="8280"/>
        </w:tabs>
        <w:jc w:val="both"/>
        <w:rPr>
          <w:rFonts w:ascii="Calibri" w:hAnsi="Calibri" w:eastAsia="Trebuchet MS" w:cs="Calibri"/>
        </w:rPr>
      </w:pPr>
    </w:p>
    <w:p>
      <w:pPr>
        <w:tabs>
          <w:tab w:val="center" w:pos="2700"/>
          <w:tab w:val="center" w:pos="8280"/>
        </w:tabs>
        <w:jc w:val="both"/>
        <w:rPr>
          <w:rFonts w:ascii="Calibri" w:hAnsi="Calibri" w:eastAsia="Trebuchet MS" w:cs="Calibri"/>
        </w:rPr>
      </w:pPr>
      <w:r>
        <w:rPr>
          <w:rFonts w:ascii="Calibri" w:hAnsi="Calibri" w:cs="Calibri"/>
          <w:sz w:val="22"/>
          <w:szCs w:val="22"/>
        </w:rPr>
        <w:t xml:space="preserve">Cennik aktualny od dnia </w:t>
      </w:r>
      <w:r>
        <w:rPr>
          <w:rFonts w:hint="default" w:ascii="Calibri" w:hAnsi="Calibri" w:eastAsia="Calibri" w:cs="Calibri"/>
          <w:highlight w:val="none"/>
          <w:shd w:val="clear" w:color="FFFFFF"/>
          <w:lang w:val="pl-PL"/>
        </w:rPr>
        <w:t>01.01.2024</w:t>
      </w:r>
      <w:r>
        <w:rPr>
          <w:rFonts w:ascii="Calibri" w:hAnsi="Calibri" w:eastAsia="Calibri" w:cs="Calibri"/>
          <w:highlight w:val="none"/>
          <w:shd w:val="clear" w:color="FFFFFF"/>
        </w:rPr>
        <w:t xml:space="preserve"> </w:t>
      </w:r>
      <w:r>
        <w:rPr>
          <w:rFonts w:ascii="Calibri" w:hAnsi="Calibri" w:eastAsia="Calibri" w:cs="Calibri"/>
          <w:shd w:val="clear"/>
        </w:rPr>
        <w:t>r</w:t>
      </w:r>
      <w:r>
        <w:rPr>
          <w:rFonts w:ascii="Calibri" w:hAnsi="Calibri" w:eastAsia="Calibri" w:cs="Calibri"/>
        </w:rPr>
        <w:t>.</w:t>
      </w:r>
    </w:p>
    <w:p>
      <w:pPr>
        <w:tabs>
          <w:tab w:val="center" w:pos="2700"/>
          <w:tab w:val="center" w:pos="8280"/>
        </w:tabs>
        <w:jc w:val="both"/>
        <w:rPr>
          <w:rFonts w:ascii="Calibri" w:hAnsi="Calibri" w:eastAsia="Trebuchet MS" w:cs="Calibri"/>
        </w:rPr>
      </w:pPr>
    </w:p>
    <w:p>
      <w:pPr>
        <w:tabs>
          <w:tab w:val="center" w:pos="2700"/>
          <w:tab w:val="center" w:pos="8280"/>
        </w:tabs>
        <w:jc w:val="both"/>
        <w:rPr>
          <w:rFonts w:ascii="Calibri" w:hAnsi="Calibri" w:eastAsia="Trebuchet MS" w:cs="Calibri"/>
        </w:rPr>
      </w:pPr>
    </w:p>
    <w:p>
      <w:pPr>
        <w:tabs>
          <w:tab w:val="center" w:pos="2700"/>
          <w:tab w:val="center" w:pos="8280"/>
        </w:tabs>
        <w:jc w:val="both"/>
        <w:rPr>
          <w:rFonts w:ascii="Calibri" w:hAnsi="Calibri" w:eastAsia="Trebuchet MS" w:cs="Calibri"/>
        </w:rPr>
      </w:pPr>
    </w:p>
    <w:p>
      <w:pPr>
        <w:tabs>
          <w:tab w:val="center" w:pos="2700"/>
          <w:tab w:val="center" w:pos="8280"/>
        </w:tabs>
        <w:jc w:val="both"/>
        <w:rPr>
          <w:rFonts w:ascii="Trebuchet MS" w:hAnsi="Trebuchet MS" w:eastAsia="Trebuchet MS" w:cs="Trebuchet MS"/>
        </w:rPr>
      </w:pPr>
    </w:p>
    <w:p>
      <w:pPr>
        <w:tabs>
          <w:tab w:val="center" w:pos="2700"/>
          <w:tab w:val="center" w:pos="8280"/>
        </w:tabs>
        <w:jc w:val="both"/>
        <w:rPr>
          <w:rFonts w:ascii="Trebuchet MS" w:hAnsi="Trebuchet MS" w:eastAsia="Trebuchet MS" w:cs="Trebuchet MS"/>
        </w:rPr>
      </w:pPr>
    </w:p>
    <w:p>
      <w:pPr>
        <w:tabs>
          <w:tab w:val="center" w:pos="2700"/>
          <w:tab w:val="center" w:pos="8280"/>
        </w:tabs>
        <w:jc w:val="both"/>
        <w:rPr>
          <w:rFonts w:ascii="Trebuchet MS" w:hAnsi="Trebuchet MS" w:eastAsia="Trebuchet MS" w:cs="Trebuchet MS"/>
        </w:rPr>
      </w:pPr>
    </w:p>
    <w:p>
      <w:pPr>
        <w:tabs>
          <w:tab w:val="center" w:pos="2700"/>
          <w:tab w:val="center" w:pos="8280"/>
        </w:tabs>
        <w:jc w:val="both"/>
        <w:rPr>
          <w:rFonts w:ascii="Trebuchet MS" w:hAnsi="Trebuchet MS" w:eastAsia="Trebuchet MS" w:cs="Trebuchet MS"/>
        </w:rPr>
      </w:pPr>
    </w:p>
    <w:p>
      <w:pPr>
        <w:tabs>
          <w:tab w:val="center" w:pos="2700"/>
          <w:tab w:val="center" w:pos="8280"/>
        </w:tabs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</w:rPr>
        <w:t xml:space="preserve"> </w:t>
      </w:r>
    </w:p>
    <w:p>
      <w:pPr>
        <w:tabs>
          <w:tab w:val="center" w:pos="2700"/>
          <w:tab w:val="center" w:pos="8280"/>
        </w:tabs>
        <w:jc w:val="both"/>
      </w:pPr>
    </w:p>
    <w:sectPr>
      <w:headerReference r:id="rId3" w:type="default"/>
      <w:footerReference r:id="rId4" w:type="default"/>
      <w:pgSz w:w="11900" w:h="16840"/>
      <w:pgMar w:top="993" w:right="1417" w:bottom="993" w:left="1417" w:header="0" w:footer="708" w:gutter="0"/>
      <w:pgNumType w:fmt="decimal" w:start="1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36"/>
        <w:tab w:val="right" w:pos="9046"/>
      </w:tabs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36"/>
        <w:tab w:val="right" w:pos="9046"/>
      </w:tabs>
      <w:spacing w:before="70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z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411I9AAAAAFAQAADwAAAAAAAAABACAAAAAiAAAAZHJzL2Rvd25yZXYu&#10;eG1sUEsBAhQAFAAAAAgAh07iQL/7VVE8AgAAjAQAAA4AAAAAAAAAAQAgAAAAHwEAAGRycy9lMm9E&#10;b2MueG1sUEsFBgAAAAAGAAYAWQEAAM0FAAAAAA=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z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00432C"/>
    <w:multiLevelType w:val="multilevel"/>
    <w:tmpl w:val="5C00432C"/>
    <w:lvl w:ilvl="0" w:tentative="0">
      <w:start w:val="1"/>
      <w:numFmt w:val="lowerLetter"/>
      <w:lvlText w:val="%1)"/>
      <w:lvlJc w:val="left"/>
      <w:pPr>
        <w:ind w:left="6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entative="0">
      <w:start w:val="1"/>
      <w:numFmt w:val="lowerLetter"/>
      <w:lvlText w:val="%2."/>
      <w:lvlJc w:val="left"/>
      <w:pPr>
        <w:ind w:left="132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entative="0">
      <w:start w:val="1"/>
      <w:numFmt w:val="lowerRoman"/>
      <w:lvlText w:val="%3."/>
      <w:lvlJc w:val="left"/>
      <w:pPr>
        <w:ind w:left="2051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276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entative="0">
      <w:start w:val="1"/>
      <w:numFmt w:val="lowerLetter"/>
      <w:lvlText w:val="%5."/>
      <w:lvlJc w:val="left"/>
      <w:pPr>
        <w:ind w:left="348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entative="0">
      <w:start w:val="1"/>
      <w:numFmt w:val="lowerRoman"/>
      <w:lvlText w:val="%6."/>
      <w:lvlJc w:val="left"/>
      <w:pPr>
        <w:ind w:left="4211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492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entative="0">
      <w:start w:val="1"/>
      <w:numFmt w:val="lowerLetter"/>
      <w:lvlText w:val="%8."/>
      <w:lvlJc w:val="left"/>
      <w:pPr>
        <w:ind w:left="564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entative="0">
      <w:start w:val="1"/>
      <w:numFmt w:val="lowerRoman"/>
      <w:lvlText w:val="%9."/>
      <w:lvlJc w:val="left"/>
      <w:pPr>
        <w:ind w:left="6371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entative="1">
        <w:start w:val="1"/>
        <w:numFmt w:val="lowerLetter"/>
        <w:lvlText w:val="%1)"/>
        <w:lvlJc w:val="left"/>
        <w:pPr>
          <w:ind w:left="6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364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lowerRoman"/>
        <w:lvlText w:val="%3."/>
        <w:lvlJc w:val="left"/>
        <w:pPr>
          <w:ind w:left="2084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04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524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lowerRoman"/>
        <w:lvlText w:val="%6."/>
        <w:lvlJc w:val="left"/>
        <w:pPr>
          <w:ind w:left="4244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964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684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lowerRoman"/>
        <w:lvlText w:val="%9."/>
        <w:lvlJc w:val="left"/>
        <w:pPr>
          <w:ind w:left="6404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isplayBackgroundShape w:val="1"/>
  <w:documentProtection w:enforcement="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3F"/>
    <w:rsid w:val="0003491B"/>
    <w:rsid w:val="000C08AA"/>
    <w:rsid w:val="000E68F8"/>
    <w:rsid w:val="00245A18"/>
    <w:rsid w:val="0025516C"/>
    <w:rsid w:val="003764C4"/>
    <w:rsid w:val="003D6872"/>
    <w:rsid w:val="00425F92"/>
    <w:rsid w:val="00502F42"/>
    <w:rsid w:val="005520AA"/>
    <w:rsid w:val="0057308B"/>
    <w:rsid w:val="00592B4C"/>
    <w:rsid w:val="00710CC2"/>
    <w:rsid w:val="00791634"/>
    <w:rsid w:val="00886857"/>
    <w:rsid w:val="008C0FB4"/>
    <w:rsid w:val="009437A5"/>
    <w:rsid w:val="00A1763F"/>
    <w:rsid w:val="00A22FA3"/>
    <w:rsid w:val="00A52DAE"/>
    <w:rsid w:val="00B11330"/>
    <w:rsid w:val="00CB4EAE"/>
    <w:rsid w:val="00CE1613"/>
    <w:rsid w:val="00D4729C"/>
    <w:rsid w:val="00DA296E"/>
    <w:rsid w:val="00DD04DA"/>
    <w:rsid w:val="00F473DC"/>
    <w:rsid w:val="00F73C17"/>
    <w:rsid w:val="2D4F04BD"/>
    <w:rsid w:val="36C66FE4"/>
    <w:rsid w:val="378A5531"/>
    <w:rsid w:val="48EE49DF"/>
    <w:rsid w:val="4D292403"/>
    <w:rsid w:val="60CE5916"/>
    <w:rsid w:val="763C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u w:color="00000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55088c-425d-492c-a1f7-5bf759fed93a">
      <Terms xmlns="http://schemas.microsoft.com/office/infopath/2007/PartnerControls"/>
    </lcf76f155ced4ddcb4097134ff3c332f>
    <TaxCatchAll xmlns="7f452048-139f-4ac7-8e53-3d3ae3e7144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C29FA24F528E41B75E3587D6A03B2E" ma:contentTypeVersion="16" ma:contentTypeDescription="Utwórz nowy dokument." ma:contentTypeScope="" ma:versionID="7de4c0f847f6f19548c4e674804d437d">
  <xsd:schema xmlns:xsd="http://www.w3.org/2001/XMLSchema" xmlns:xs="http://www.w3.org/2001/XMLSchema" xmlns:p="http://schemas.microsoft.com/office/2006/metadata/properties" xmlns:ns2="8055088c-425d-492c-a1f7-5bf759fed93a" xmlns:ns3="d9876fc7-3e29-402a-96f2-ea20987c1e5f" xmlns:ns4="7f452048-139f-4ac7-8e53-3d3ae3e7144f" targetNamespace="http://schemas.microsoft.com/office/2006/metadata/properties" ma:root="true" ma:fieldsID="04fc9c9c5be1bfe6bb27a7247de1bd9d" ns2:_="" ns3:_="" ns4:_="">
    <xsd:import namespace="8055088c-425d-492c-a1f7-5bf759fed93a"/>
    <xsd:import namespace="d9876fc7-3e29-402a-96f2-ea20987c1e5f"/>
    <xsd:import namespace="7f452048-139f-4ac7-8e53-3d3ae3e71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088c-425d-492c-a1f7-5bf759fed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4c1e87c-2adf-43ae-a34d-231fe13be8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76fc7-3e29-402a-96f2-ea20987c1e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2048-139f-4ac7-8e53-3d3ae3e7144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5fa0220-71df-4dbe-a849-81547b79f3ed}" ma:internalName="TaxCatchAll" ma:showField="CatchAllData" ma:web="d9876fc7-3e29-402a-96f2-ea20987c1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C4F3D4-78B0-490E-8FED-01C0A13BB9AC}">
  <ds:schemaRefs/>
</ds:datastoreItem>
</file>

<file path=customXml/itemProps3.xml><?xml version="1.0" encoding="utf-8"?>
<ds:datastoreItem xmlns:ds="http://schemas.openxmlformats.org/officeDocument/2006/customXml" ds:itemID="{63AF6578-FBCB-4ABF-B037-83D07C0E0A4F}">
  <ds:schemaRefs/>
</ds:datastoreItem>
</file>

<file path=customXml/itemProps4.xml><?xml version="1.0" encoding="utf-8"?>
<ds:datastoreItem xmlns:ds="http://schemas.openxmlformats.org/officeDocument/2006/customXml" ds:itemID="{6B81ABC2-FD1B-4FC4-92A5-42E806B04F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722</Words>
  <Characters>4336</Characters>
  <Lines>36</Lines>
  <Paragraphs>10</Paragraphs>
  <TotalTime>10</TotalTime>
  <ScaleCrop>false</ScaleCrop>
  <LinksUpToDate>false</LinksUpToDate>
  <CharactersWithSpaces>5048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2023-09-01T11:36:00Z</dcterms:created>
  <dc:creator>Michał Vrabetz</dc:creator>
  <cp:lastModifiedBy>Michal Jankowski</cp:lastModifiedBy>
  <dcterms:modified xsi:type="dcterms:W3CDTF">2023-12-14T08:52:27Z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0x01010028C29FA24F528E41B75E3587D6A03B2E</vt:lpwstr>
  </property>
  <property fmtid="{D5CDD505-2E9C-101B-9397-08002B2CF9AE}" pid="3" name="MediaServiceImageTags">
    <vt:lpwstr/>
  </property>
  <property fmtid="{D5CDD505-2E9C-101B-9397-08002B2CF9AE}" pid="4" name="KSOProductBuildVer">
    <vt:lpwstr>1045-12.2.0.13359</vt:lpwstr>
  </property>
  <property fmtid="{D5CDD505-2E9C-101B-9397-08002B2CF9AE}" pid="5" name="ICV">
    <vt:lpwstr>062B9022DB8A4A08B3F439DE32FCF406_13</vt:lpwstr>
  </property>
</Properties>
</file>